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7A0A" w:rsidRDefault="00AA761E">
      <w:pPr>
        <w:pStyle w:val="a8"/>
        <w:ind w:firstLine="0"/>
      </w:pPr>
      <w:r>
        <w:rPr>
          <w:noProof/>
          <w:lang w:eastAsia="ru-RU"/>
        </w:rPr>
        <w:drawing>
          <wp:inline distT="0" distB="0" distL="0" distR="0">
            <wp:extent cx="5088890" cy="1692910"/>
            <wp:effectExtent l="19050" t="0" r="0" b="0"/>
            <wp:docPr id="1" name="Рисунок 1" descr="C:\Users\schebetunova\AppData\Local\Microsoft\Windows\INetCache\Content.Word\подлож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chebetunova\AppData\Local\Microsoft\Windows\INetCache\Content.Word\подложка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DE" w:rsidRDefault="009C0967" w:rsidP="002713DE">
      <w:pPr>
        <w:pStyle w:val="a8"/>
        <w:ind w:firstLine="0"/>
      </w:pPr>
      <w:r>
        <w:t>Положение</w:t>
      </w:r>
      <w:r w:rsidR="002713DE">
        <w:t xml:space="preserve"> о проведении всероссийской акции</w:t>
      </w:r>
    </w:p>
    <w:p w:rsidR="002713DE" w:rsidRPr="002713DE" w:rsidRDefault="009C0967" w:rsidP="002713DE">
      <w:pPr>
        <w:pStyle w:val="a8"/>
        <w:ind w:firstLine="0"/>
      </w:pPr>
      <w:r>
        <w:t xml:space="preserve"> </w:t>
      </w:r>
      <w:r w:rsidRPr="003A7470">
        <w:t>«Эхо</w:t>
      </w:r>
      <w:r>
        <w:t xml:space="preserve"> фестиваля «Жар-Птица»</w:t>
      </w:r>
      <w:r w:rsidR="00D17F4E">
        <w:t xml:space="preserve"> - 201</w:t>
      </w:r>
      <w:r w:rsidR="002F113D">
        <w:t xml:space="preserve">8 </w:t>
      </w:r>
      <w:r w:rsidR="00D17F4E">
        <w:t>г.</w:t>
      </w:r>
    </w:p>
    <w:p w:rsidR="005C7A0A" w:rsidRDefault="005C7A0A">
      <w:pPr>
        <w:ind w:left="709" w:firstLine="0"/>
        <w:jc w:val="right"/>
      </w:pPr>
    </w:p>
    <w:p w:rsidR="00F94311" w:rsidRPr="002F113D" w:rsidRDefault="00F94311" w:rsidP="00F94311">
      <w:pPr>
        <w:suppressAutoHyphens w:val="0"/>
        <w:autoSpaceDE w:val="0"/>
        <w:autoSpaceDN w:val="0"/>
        <w:adjustRightInd w:val="0"/>
        <w:ind w:firstLine="0"/>
        <w:jc w:val="center"/>
        <w:rPr>
          <w:rFonts w:ascii="Calibri" w:hAnsi="Calibri" w:cs="Calibri"/>
          <w:b/>
          <w:i/>
          <w:szCs w:val="28"/>
          <w:lang w:eastAsia="ru-RU"/>
        </w:rPr>
      </w:pPr>
      <w:r w:rsidRPr="002F113D">
        <w:rPr>
          <w:rFonts w:ascii="Calibri" w:hAnsi="Calibri" w:cs="Calibri"/>
          <w:b/>
          <w:i/>
          <w:szCs w:val="28"/>
          <w:lang w:eastAsia="ru-RU"/>
        </w:rPr>
        <w:t>Девизом фестиваля являются слова писателя Б.</w:t>
      </w:r>
      <w:r w:rsidR="007510B0" w:rsidRPr="002F113D">
        <w:rPr>
          <w:rFonts w:ascii="Calibri" w:hAnsi="Calibri" w:cs="Calibri"/>
          <w:b/>
          <w:i/>
          <w:szCs w:val="28"/>
          <w:lang w:eastAsia="ru-RU"/>
        </w:rPr>
        <w:t xml:space="preserve"> </w:t>
      </w:r>
      <w:r w:rsidRPr="002F113D">
        <w:rPr>
          <w:rFonts w:ascii="Calibri" w:hAnsi="Calibri" w:cs="Calibri"/>
          <w:b/>
          <w:i/>
          <w:szCs w:val="28"/>
          <w:lang w:eastAsia="ru-RU"/>
        </w:rPr>
        <w:t>Шергина</w:t>
      </w:r>
    </w:p>
    <w:p w:rsidR="00F94311" w:rsidRPr="002F113D" w:rsidRDefault="00F94311" w:rsidP="00F94311">
      <w:pPr>
        <w:suppressAutoHyphens w:val="0"/>
        <w:autoSpaceDE w:val="0"/>
        <w:autoSpaceDN w:val="0"/>
        <w:adjustRightInd w:val="0"/>
        <w:ind w:firstLine="0"/>
        <w:jc w:val="center"/>
        <w:rPr>
          <w:rFonts w:ascii="Calibri" w:hAnsi="Calibri" w:cs="Calibri"/>
          <w:b/>
          <w:i/>
          <w:szCs w:val="28"/>
          <w:lang w:eastAsia="ru-RU"/>
        </w:rPr>
      </w:pPr>
      <w:r w:rsidRPr="002F113D">
        <w:rPr>
          <w:rFonts w:ascii="Calibri" w:hAnsi="Calibri" w:cs="Calibri"/>
          <w:b/>
          <w:i/>
          <w:szCs w:val="28"/>
          <w:lang w:eastAsia="ru-RU"/>
        </w:rPr>
        <w:t>«Прибыльное это дело для души</w:t>
      </w:r>
      <w:r w:rsidR="000A4AF5" w:rsidRPr="002F113D">
        <w:rPr>
          <w:rFonts w:ascii="Calibri" w:hAnsi="Calibri" w:cs="Calibri"/>
          <w:b/>
          <w:i/>
          <w:szCs w:val="28"/>
          <w:lang w:eastAsia="ru-RU"/>
        </w:rPr>
        <w:t xml:space="preserve"> - </w:t>
      </w:r>
      <w:r w:rsidRPr="002F113D">
        <w:rPr>
          <w:rFonts w:ascii="Calibri" w:hAnsi="Calibri" w:cs="Calibri"/>
          <w:b/>
          <w:i/>
          <w:szCs w:val="28"/>
          <w:lang w:eastAsia="ru-RU"/>
        </w:rPr>
        <w:t xml:space="preserve"> на чужой успех любоваться».</w:t>
      </w:r>
    </w:p>
    <w:p w:rsidR="005C7A0A" w:rsidRDefault="005C7A0A">
      <w:pPr>
        <w:ind w:left="709" w:firstLine="0"/>
      </w:pPr>
    </w:p>
    <w:p w:rsidR="009C0967" w:rsidRPr="009C0967" w:rsidRDefault="009C0967" w:rsidP="009C0967">
      <w:pPr>
        <w:ind w:left="709" w:firstLine="0"/>
        <w:rPr>
          <w:b/>
          <w:u w:val="single"/>
        </w:rPr>
      </w:pPr>
      <w:r>
        <w:rPr>
          <w:b/>
          <w:u w:val="single"/>
        </w:rPr>
        <w:t xml:space="preserve">Цели </w:t>
      </w:r>
      <w:r w:rsidRPr="009C0967">
        <w:rPr>
          <w:b/>
          <w:u w:val="single"/>
        </w:rPr>
        <w:t>и задачи</w:t>
      </w:r>
    </w:p>
    <w:p w:rsidR="009C0967" w:rsidRPr="009C0967" w:rsidRDefault="009C0967" w:rsidP="009C0967">
      <w:pPr>
        <w:pStyle w:val="210"/>
        <w:ind w:left="0" w:firstLine="709"/>
        <w:jc w:val="both"/>
      </w:pPr>
      <w:r w:rsidRPr="009C0967">
        <w:t xml:space="preserve">Акция способствует выполнению целей и задач фестиваля: </w:t>
      </w:r>
    </w:p>
    <w:p w:rsidR="009C0967" w:rsidRDefault="009C0967" w:rsidP="009C0967">
      <w:pPr>
        <w:pStyle w:val="210"/>
        <w:numPr>
          <w:ilvl w:val="0"/>
          <w:numId w:val="13"/>
        </w:numPr>
        <w:ind w:left="1134"/>
        <w:jc w:val="both"/>
      </w:pPr>
      <w:r w:rsidRPr="009C0967">
        <w:t>Поддержать детскую мультипликацию</w:t>
      </w:r>
      <w:r>
        <w:t xml:space="preserve"> как современный вид детского творчества.</w:t>
      </w:r>
    </w:p>
    <w:p w:rsidR="009C0967" w:rsidRDefault="009C0967" w:rsidP="009C0967">
      <w:pPr>
        <w:pStyle w:val="210"/>
        <w:numPr>
          <w:ilvl w:val="0"/>
          <w:numId w:val="13"/>
        </w:numPr>
        <w:ind w:left="1134"/>
        <w:jc w:val="both"/>
      </w:pPr>
      <w:r>
        <w:t>Помочь участникам фестиваля в развитии студий детской мультипликации на местах.</w:t>
      </w:r>
    </w:p>
    <w:p w:rsidR="009C0967" w:rsidRDefault="009C0967" w:rsidP="009C0967">
      <w:pPr>
        <w:pStyle w:val="210"/>
        <w:numPr>
          <w:ilvl w:val="0"/>
          <w:numId w:val="13"/>
        </w:numPr>
        <w:ind w:left="1134"/>
        <w:jc w:val="both"/>
      </w:pPr>
      <w:r>
        <w:t xml:space="preserve">Продолжить формирование экранной культуры (авторской, зрительской, киноведческой). </w:t>
      </w:r>
    </w:p>
    <w:p w:rsidR="009C0967" w:rsidRDefault="009C0967" w:rsidP="009C0967">
      <w:pPr>
        <w:pStyle w:val="aa"/>
        <w:numPr>
          <w:ilvl w:val="0"/>
          <w:numId w:val="13"/>
        </w:numPr>
        <w:ind w:left="1134"/>
        <w:jc w:val="both"/>
      </w:pPr>
      <w:r>
        <w:t>Закрепить созданное фестивальное содружество, путем взаимодействия между студиями для проведения мероприятий.</w:t>
      </w:r>
    </w:p>
    <w:p w:rsidR="009C0967" w:rsidRDefault="009C0967" w:rsidP="009C0967">
      <w:pPr>
        <w:pStyle w:val="aa"/>
        <w:numPr>
          <w:ilvl w:val="0"/>
          <w:numId w:val="13"/>
        </w:numPr>
        <w:ind w:left="1134"/>
        <w:jc w:val="both"/>
      </w:pPr>
      <w:r>
        <w:t>Популяризировать детскую мультипликацию, как новаторское направление современной педагогики.</w:t>
      </w:r>
    </w:p>
    <w:p w:rsidR="009C0967" w:rsidRDefault="009C0967" w:rsidP="009C0967">
      <w:pPr>
        <w:pStyle w:val="aa"/>
        <w:numPr>
          <w:ilvl w:val="0"/>
          <w:numId w:val="13"/>
        </w:numPr>
        <w:ind w:left="1134"/>
        <w:jc w:val="both"/>
      </w:pPr>
      <w:r>
        <w:t xml:space="preserve">Привлекать новых участников в студии детской мультипликации. </w:t>
      </w:r>
    </w:p>
    <w:p w:rsidR="005C7A0A" w:rsidRDefault="005C7A0A">
      <w:pPr>
        <w:ind w:firstLine="0"/>
        <w:rPr>
          <w:u w:val="single"/>
        </w:rPr>
      </w:pPr>
    </w:p>
    <w:p w:rsidR="005C7A0A" w:rsidRDefault="005C7A0A">
      <w:pPr>
        <w:pStyle w:val="1"/>
        <w:jc w:val="both"/>
        <w:rPr>
          <w:b/>
        </w:rPr>
      </w:pPr>
      <w:r>
        <w:rPr>
          <w:b/>
        </w:rPr>
        <w:t xml:space="preserve">Содержание </w:t>
      </w:r>
      <w:r w:rsidR="005256DE">
        <w:rPr>
          <w:b/>
        </w:rPr>
        <w:t>акции</w:t>
      </w:r>
    </w:p>
    <w:p w:rsidR="009C0967" w:rsidRPr="009C0967" w:rsidRDefault="00721A30" w:rsidP="009C0967">
      <w:r>
        <w:t xml:space="preserve">Акцию </w:t>
      </w:r>
      <w:r w:rsidR="009C0967">
        <w:t>проводится</w:t>
      </w:r>
      <w:r>
        <w:t xml:space="preserve"> в различных </w:t>
      </w:r>
      <w:r w:rsidR="005D1A7B" w:rsidRPr="00E06F81">
        <w:t>населенных пунктах страны</w:t>
      </w:r>
      <w:r w:rsidRPr="00E06F81">
        <w:t xml:space="preserve"> силами студий, участвовавших в фестивале «Жар-Птица»</w:t>
      </w:r>
      <w:r w:rsidR="003A7470">
        <w:t xml:space="preserve">, </w:t>
      </w:r>
      <w:r w:rsidR="00480192">
        <w:t xml:space="preserve">разделяющих идею фестиваля и </w:t>
      </w:r>
      <w:r w:rsidR="00480192" w:rsidRPr="009C0967">
        <w:t>готовых поддержать всероссийскую акцию для популяризац</w:t>
      </w:r>
      <w:r w:rsidR="00D9290E" w:rsidRPr="009C0967">
        <w:t>ии своей студии, фестиваля «Жар-Птица» и детской мультипликации в целом.</w:t>
      </w:r>
      <w:r w:rsidR="009C0967" w:rsidRPr="009C0967">
        <w:t xml:space="preserve"> Акция «Эхо фестиваля «Жар-Птица» содержит в себе ряд обязательных элементов, которые должны присутствовать при проведении, а также может включать в себя дополнения, согласно интересам и целям организаторов на местах. Эти дополнения не должны противоречить целям и задачам фестиваля и акции.</w:t>
      </w:r>
    </w:p>
    <w:p w:rsidR="009C0967" w:rsidRPr="003A7470" w:rsidRDefault="009C0967" w:rsidP="009C0967">
      <w:r w:rsidRPr="009C0967">
        <w:t>Датой проведен</w:t>
      </w:r>
      <w:r w:rsidR="00527A27">
        <w:t xml:space="preserve">ия акции может стать любой </w:t>
      </w:r>
      <w:r w:rsidR="00527A27" w:rsidRPr="003A7470">
        <w:t>день</w:t>
      </w:r>
      <w:r w:rsidRPr="003A7470">
        <w:t xml:space="preserve"> сентября 201</w:t>
      </w:r>
      <w:r w:rsidR="002F113D" w:rsidRPr="003A7470">
        <w:t>8</w:t>
      </w:r>
      <w:r w:rsidRPr="003A7470">
        <w:t xml:space="preserve"> года.</w:t>
      </w:r>
    </w:p>
    <w:p w:rsidR="00480192" w:rsidRPr="009C0967" w:rsidRDefault="00480192" w:rsidP="00721A30">
      <w:r w:rsidRPr="003A7470">
        <w:t>Сценарии проводимых мероприятий могут разл</w:t>
      </w:r>
      <w:r w:rsidR="005D1A7B" w:rsidRPr="003A7470">
        <w:t>ичаться. Содержание</w:t>
      </w:r>
      <w:r w:rsidR="005D1A7B">
        <w:t xml:space="preserve"> </w:t>
      </w:r>
      <w:r>
        <w:t xml:space="preserve">каждого локального мероприятия должно </w:t>
      </w:r>
      <w:r w:rsidR="005D1A7B" w:rsidRPr="00E06F81">
        <w:t>включать в себя</w:t>
      </w:r>
      <w:r w:rsidRPr="00E06F81">
        <w:t xml:space="preserve"> обязательные элементы</w:t>
      </w:r>
      <w:r w:rsidRPr="009C0967">
        <w:t xml:space="preserve">: </w:t>
      </w:r>
    </w:p>
    <w:p w:rsidR="009C0967" w:rsidRPr="009C0967" w:rsidRDefault="009C0967" w:rsidP="009C0967">
      <w:pPr>
        <w:numPr>
          <w:ilvl w:val="0"/>
          <w:numId w:val="12"/>
        </w:numPr>
      </w:pPr>
      <w:r w:rsidRPr="009C0967">
        <w:lastRenderedPageBreak/>
        <w:t>Оформление мест проведения мероприятия плакатами, баннерами и иной атрибутикой на выбор, содержащей символику фестиваля «Жар-Птица» и символику акции.</w:t>
      </w:r>
    </w:p>
    <w:p w:rsidR="009C0967" w:rsidRPr="009C0967" w:rsidRDefault="009C0967" w:rsidP="009C0967">
      <w:pPr>
        <w:numPr>
          <w:ilvl w:val="0"/>
          <w:numId w:val="12"/>
        </w:numPr>
      </w:pPr>
      <w:r w:rsidRPr="009C0967">
        <w:t>Р</w:t>
      </w:r>
      <w:r w:rsidR="00BD23C6">
        <w:t>ассказ о детской мультипликации</w:t>
      </w:r>
      <w:r w:rsidRPr="009C0967">
        <w:t xml:space="preserve"> как увлекательного направления в искусстве и инновационного направления в педагогике.</w:t>
      </w:r>
    </w:p>
    <w:p w:rsidR="009C0967" w:rsidRPr="009C0967" w:rsidRDefault="009C0967" w:rsidP="009C0967">
      <w:pPr>
        <w:numPr>
          <w:ilvl w:val="0"/>
          <w:numId w:val="12"/>
        </w:numPr>
      </w:pPr>
      <w:r w:rsidRPr="009C0967">
        <w:t>Рассказ об участии в прошедших фестивалях и демонстрация программы фильмов студии.</w:t>
      </w:r>
    </w:p>
    <w:p w:rsidR="009C0967" w:rsidRPr="009C0967" w:rsidRDefault="009C0967" w:rsidP="009C0967">
      <w:pPr>
        <w:numPr>
          <w:ilvl w:val="0"/>
          <w:numId w:val="12"/>
        </w:numPr>
      </w:pPr>
      <w:r w:rsidRPr="009C0967">
        <w:t>Демонстрация программы фильмов–лауреатов прошедших фестивалей.</w:t>
      </w:r>
    </w:p>
    <w:p w:rsidR="009C0967" w:rsidRDefault="009C0967" w:rsidP="009C0967">
      <w:r w:rsidRPr="009C0967">
        <w:t>Кроме того, в программе акции могут содержаться мероприятия, предложенные организаторами. Например</w:t>
      </w:r>
      <w:r w:rsidR="00832B92">
        <w:t xml:space="preserve">, </w:t>
      </w:r>
      <w:r w:rsidRPr="009C0967">
        <w:t>мастер-классы по созданию мультфильма с детьми, музыкальные и развлекательные номера.</w:t>
      </w:r>
    </w:p>
    <w:p w:rsidR="00AD3536" w:rsidRPr="009C0967" w:rsidRDefault="00051A9B" w:rsidP="00AD3536">
      <w:r>
        <w:t>Рекомендуемое</w:t>
      </w:r>
      <w:r w:rsidR="00AD3536">
        <w:t xml:space="preserve"> количество участников – от 50 человек.</w:t>
      </w:r>
    </w:p>
    <w:p w:rsidR="009C0967" w:rsidRPr="009C0967" w:rsidRDefault="009C0967" w:rsidP="009C0967">
      <w:r w:rsidRPr="009C0967">
        <w:t>Приветствуются любые предложения, способные привлечь в студии новых участников из числа детей и подростков.</w:t>
      </w:r>
    </w:p>
    <w:p w:rsidR="00480192" w:rsidRDefault="00480192" w:rsidP="00480192"/>
    <w:p w:rsidR="0012129C" w:rsidRPr="00527A27" w:rsidRDefault="0012129C" w:rsidP="0012129C">
      <w:pPr>
        <w:rPr>
          <w:u w:val="single"/>
        </w:rPr>
      </w:pPr>
      <w:r w:rsidRPr="00527A27">
        <w:rPr>
          <w:b/>
          <w:u w:val="single"/>
        </w:rPr>
        <w:t>Организаторы акции</w:t>
      </w:r>
    </w:p>
    <w:p w:rsidR="0012129C" w:rsidRDefault="00527A27" w:rsidP="00F70348">
      <w:pPr>
        <w:jc w:val="left"/>
      </w:pPr>
      <w:r>
        <w:t>Организатором</w:t>
      </w:r>
      <w:r w:rsidR="0012129C" w:rsidRPr="00527A27">
        <w:t xml:space="preserve"> акции </w:t>
      </w:r>
      <w:r>
        <w:t xml:space="preserve">«Эхо фестиваля «Жар-Птица» </w:t>
      </w:r>
      <w:r w:rsidR="00B95F5A">
        <w:t>является</w:t>
      </w:r>
      <w:r w:rsidR="00F70348">
        <w:t xml:space="preserve"> НО «Сибирский </w:t>
      </w:r>
      <w:r w:rsidR="00D17F4E" w:rsidRPr="00F32F21">
        <w:t xml:space="preserve">Фонд </w:t>
      </w:r>
      <w:r w:rsidR="003F4F10">
        <w:t>развития детского кино»</w:t>
      </w:r>
      <w:r w:rsidR="0012129C" w:rsidRPr="00D17F4E">
        <w:t>.</w:t>
      </w:r>
    </w:p>
    <w:p w:rsidR="0012129C" w:rsidRDefault="0012129C" w:rsidP="00F70348">
      <w:pPr>
        <w:jc w:val="center"/>
      </w:pPr>
    </w:p>
    <w:p w:rsidR="0012129C" w:rsidRPr="00527A27" w:rsidRDefault="0012129C" w:rsidP="0012129C">
      <w:pPr>
        <w:rPr>
          <w:b/>
          <w:u w:val="single"/>
        </w:rPr>
      </w:pPr>
      <w:r w:rsidRPr="00527A27">
        <w:rPr>
          <w:b/>
          <w:u w:val="single"/>
        </w:rPr>
        <w:t>Участники акции</w:t>
      </w:r>
    </w:p>
    <w:p w:rsidR="0012129C" w:rsidRPr="00527A27" w:rsidRDefault="0012129C" w:rsidP="0012129C">
      <w:r w:rsidRPr="00527A27">
        <w:t>Участниками акции называются студии-организаторы акции на местах.</w:t>
      </w:r>
    </w:p>
    <w:p w:rsidR="0012129C" w:rsidRDefault="0012129C" w:rsidP="00480192">
      <w:r w:rsidRPr="00527A27">
        <w:t>Стать участником акции может студия, занимающаяся авторской детской мультипликацией, участвовавшая в фестивале «Жар-Птица»</w:t>
      </w:r>
      <w:r w:rsidR="00527A27">
        <w:t>.</w:t>
      </w:r>
    </w:p>
    <w:p w:rsidR="0012129C" w:rsidRDefault="0012129C" w:rsidP="00480192"/>
    <w:p w:rsidR="00733185" w:rsidRPr="00527A27" w:rsidRDefault="00733185" w:rsidP="00733185">
      <w:pPr>
        <w:rPr>
          <w:u w:val="single"/>
        </w:rPr>
      </w:pPr>
      <w:r w:rsidRPr="00527A27">
        <w:rPr>
          <w:b/>
          <w:u w:val="single"/>
        </w:rPr>
        <w:t>Участие в акции</w:t>
      </w:r>
    </w:p>
    <w:p w:rsidR="00733185" w:rsidRPr="003D15A9" w:rsidRDefault="00733185" w:rsidP="00733185">
      <w:pPr>
        <w:pStyle w:val="aa"/>
        <w:jc w:val="both"/>
      </w:pPr>
      <w:r w:rsidRPr="00527A27">
        <w:t xml:space="preserve">Чтобы принять </w:t>
      </w:r>
      <w:r w:rsidRPr="003D15A9">
        <w:t>участие в акции, необходимо:</w:t>
      </w:r>
    </w:p>
    <w:p w:rsidR="002F113D" w:rsidRPr="003D15A9" w:rsidRDefault="00733185" w:rsidP="00733185">
      <w:pPr>
        <w:numPr>
          <w:ilvl w:val="0"/>
          <w:numId w:val="10"/>
        </w:numPr>
      </w:pPr>
      <w:r w:rsidRPr="003D15A9">
        <w:t>Подать заявку в оргкомитет фестиваля «Жар-Птица» по установленной форме (см. Приложение</w:t>
      </w:r>
      <w:r w:rsidR="000053CA" w:rsidRPr="003D15A9">
        <w:t xml:space="preserve"> 1</w:t>
      </w:r>
      <w:r w:rsidRPr="003D15A9">
        <w:t>) на электронный адрес:</w:t>
      </w:r>
      <w:r w:rsidR="002F113D" w:rsidRPr="003D15A9">
        <w:t xml:space="preserve"> </w:t>
      </w:r>
      <w:hyperlink r:id="rId8" w:history="1">
        <w:r w:rsidR="002F113D" w:rsidRPr="003D15A9">
          <w:rPr>
            <w:rStyle w:val="a6"/>
            <w:lang w:val="en-US"/>
          </w:rPr>
          <w:t>mail@jarfest.ru</w:t>
        </w:r>
      </w:hyperlink>
      <w:r w:rsidR="002F113D" w:rsidRPr="003D15A9">
        <w:rPr>
          <w:lang w:val="en-US"/>
        </w:rPr>
        <w:t xml:space="preserve"> </w:t>
      </w:r>
    </w:p>
    <w:p w:rsidR="00733185" w:rsidRPr="003D15A9" w:rsidRDefault="00733185" w:rsidP="00733185">
      <w:pPr>
        <w:numPr>
          <w:ilvl w:val="0"/>
          <w:numId w:val="10"/>
        </w:numPr>
      </w:pPr>
      <w:r w:rsidRPr="003D15A9">
        <w:t>В ответ высылается пакет участника акции:</w:t>
      </w:r>
    </w:p>
    <w:p w:rsidR="00733185" w:rsidRPr="00527A27" w:rsidRDefault="00527A27" w:rsidP="00733185">
      <w:pPr>
        <w:numPr>
          <w:ilvl w:val="0"/>
          <w:numId w:val="14"/>
        </w:numPr>
      </w:pPr>
      <w:r w:rsidRPr="003D15A9">
        <w:t>Соглашение</w:t>
      </w:r>
      <w:r w:rsidR="003306F6" w:rsidRPr="003D15A9">
        <w:t xml:space="preserve"> с</w:t>
      </w:r>
      <w:r w:rsidR="003306F6">
        <w:t xml:space="preserve"> синей печатью</w:t>
      </w:r>
      <w:r w:rsidR="00733185" w:rsidRPr="00527A27">
        <w:t>, удостоверяющ</w:t>
      </w:r>
      <w:r w:rsidR="00085F17">
        <w:t>е</w:t>
      </w:r>
      <w:r w:rsidR="00733185" w:rsidRPr="00527A27">
        <w:t>е партнерские отношения между организаторами и участником акции</w:t>
      </w:r>
      <w:r w:rsidR="007743C9">
        <w:t>, дающее право на демонстрацию программы мультфильмов.</w:t>
      </w:r>
    </w:p>
    <w:p w:rsidR="00733185" w:rsidRPr="003D15A9" w:rsidRDefault="002F113D" w:rsidP="00733185">
      <w:pPr>
        <w:numPr>
          <w:ilvl w:val="0"/>
          <w:numId w:val="14"/>
        </w:numPr>
      </w:pPr>
      <w:r w:rsidRPr="003D15A9">
        <w:t>Программу фильмов для показа (10 (45 минут)+3 фестивальных+джем?)</w:t>
      </w:r>
    </w:p>
    <w:p w:rsidR="00733185" w:rsidRPr="003D15A9" w:rsidRDefault="00733185" w:rsidP="00733185">
      <w:pPr>
        <w:numPr>
          <w:ilvl w:val="0"/>
          <w:numId w:val="14"/>
        </w:numPr>
      </w:pPr>
      <w:r w:rsidRPr="003D15A9">
        <w:t>Макеты рекламных материалов (афиша, баннер, билет, программка и т.д.).</w:t>
      </w:r>
    </w:p>
    <w:p w:rsidR="00733185" w:rsidRPr="003D15A9" w:rsidRDefault="00733185" w:rsidP="00733185">
      <w:pPr>
        <w:numPr>
          <w:ilvl w:val="0"/>
          <w:numId w:val="14"/>
        </w:numPr>
      </w:pPr>
      <w:r w:rsidRPr="003D15A9">
        <w:t>Рекламный ролик и фильм о фестивале.</w:t>
      </w:r>
    </w:p>
    <w:p w:rsidR="00733185" w:rsidRPr="003D15A9" w:rsidRDefault="00733185" w:rsidP="00733185">
      <w:pPr>
        <w:numPr>
          <w:ilvl w:val="0"/>
          <w:numId w:val="14"/>
        </w:numPr>
      </w:pPr>
      <w:r w:rsidRPr="003D15A9">
        <w:t>Пресс-релиз.</w:t>
      </w:r>
    </w:p>
    <w:p w:rsidR="00733185" w:rsidRPr="003D15A9" w:rsidRDefault="00733185" w:rsidP="00733185">
      <w:pPr>
        <w:numPr>
          <w:ilvl w:val="0"/>
          <w:numId w:val="10"/>
        </w:numPr>
      </w:pPr>
      <w:r w:rsidRPr="003D15A9">
        <w:t xml:space="preserve">Подписать </w:t>
      </w:r>
      <w:r w:rsidR="003306F6" w:rsidRPr="003D15A9">
        <w:t xml:space="preserve">соглашение и </w:t>
      </w:r>
      <w:r w:rsidR="00D17F4E" w:rsidRPr="003D15A9">
        <w:t>прислать организаторам</w:t>
      </w:r>
      <w:r w:rsidR="003306F6" w:rsidRPr="003D15A9">
        <w:t xml:space="preserve"> по </w:t>
      </w:r>
      <w:r w:rsidR="00832B92" w:rsidRPr="003D15A9">
        <w:t xml:space="preserve">электронной </w:t>
      </w:r>
      <w:r w:rsidR="003306F6" w:rsidRPr="003D15A9">
        <w:t xml:space="preserve">почте </w:t>
      </w:r>
      <w:r w:rsidR="00832B92" w:rsidRPr="003D15A9">
        <w:t xml:space="preserve">и </w:t>
      </w:r>
      <w:r w:rsidR="003306F6" w:rsidRPr="003D15A9">
        <w:t>по адресу: 630117, г. Новосибирск, ул. Иванова, д. 53</w:t>
      </w:r>
      <w:r w:rsidRPr="003D15A9">
        <w:t>.</w:t>
      </w:r>
      <w:r w:rsidR="00D17F4E" w:rsidRPr="003D15A9">
        <w:t xml:space="preserve"> </w:t>
      </w:r>
    </w:p>
    <w:p w:rsidR="00733185" w:rsidRPr="00527A27" w:rsidRDefault="00733185" w:rsidP="00733185">
      <w:pPr>
        <w:numPr>
          <w:ilvl w:val="0"/>
          <w:numId w:val="10"/>
        </w:numPr>
      </w:pPr>
      <w:r w:rsidRPr="003D15A9">
        <w:t>Согласовать с организаторами</w:t>
      </w:r>
      <w:r w:rsidRPr="00527A27">
        <w:t xml:space="preserve"> сценарный план проведения мероприятия с указанием времени и места</w:t>
      </w:r>
      <w:r w:rsidR="00D17F4E">
        <w:t xml:space="preserve">. Каждый участник вправе </w:t>
      </w:r>
      <w:r w:rsidR="00D17F4E">
        <w:lastRenderedPageBreak/>
        <w:t xml:space="preserve">менять </w:t>
      </w:r>
      <w:r w:rsidRPr="00527A27">
        <w:t>сценарий мероприятия, исходя из своих потребностей и возможностей, согласовав изменения с оргкомитетом.</w:t>
      </w:r>
    </w:p>
    <w:p w:rsidR="00733185" w:rsidRDefault="000053CA" w:rsidP="00733185">
      <w:pPr>
        <w:numPr>
          <w:ilvl w:val="0"/>
          <w:numId w:val="10"/>
        </w:numPr>
      </w:pPr>
      <w:r>
        <w:t>Разместить</w:t>
      </w:r>
      <w:r w:rsidRPr="000053CA">
        <w:t xml:space="preserve"> </w:t>
      </w:r>
      <w:r>
        <w:t>информацию и объявление</w:t>
      </w:r>
      <w:r w:rsidR="00733185" w:rsidRPr="00527A27">
        <w:t xml:space="preserve"> о предстоящем событии в своем рег</w:t>
      </w:r>
      <w:r w:rsidR="00085F17">
        <w:t>ионе. По возможности, привлечь</w:t>
      </w:r>
      <w:r w:rsidR="00733185" w:rsidRPr="00527A27">
        <w:t xml:space="preserve"> СМИ для анонсирования и освещения мероприятия.</w:t>
      </w:r>
    </w:p>
    <w:p w:rsidR="00733185" w:rsidRPr="00527A27" w:rsidRDefault="000053CA" w:rsidP="00733185">
      <w:pPr>
        <w:numPr>
          <w:ilvl w:val="0"/>
          <w:numId w:val="10"/>
        </w:numPr>
      </w:pPr>
      <w:r>
        <w:t>Провести мероприятие</w:t>
      </w:r>
      <w:r w:rsidR="00733185" w:rsidRPr="00527A27">
        <w:t>.</w:t>
      </w:r>
    </w:p>
    <w:p w:rsidR="00733185" w:rsidRPr="003D15A9" w:rsidRDefault="00733185" w:rsidP="00733185">
      <w:pPr>
        <w:numPr>
          <w:ilvl w:val="0"/>
          <w:numId w:val="10"/>
        </w:numPr>
      </w:pPr>
      <w:r w:rsidRPr="003D15A9">
        <w:t>Составить отчет о событии</w:t>
      </w:r>
      <w:r w:rsidR="00D17F4E" w:rsidRPr="003D15A9">
        <w:t xml:space="preserve"> </w:t>
      </w:r>
      <w:r w:rsidR="000053CA" w:rsidRPr="003D15A9">
        <w:t xml:space="preserve">по форме (Приложение 2) </w:t>
      </w:r>
      <w:r w:rsidRPr="003D15A9">
        <w:t>с фотографиями</w:t>
      </w:r>
      <w:r w:rsidR="00085F17" w:rsidRPr="003D15A9">
        <w:t xml:space="preserve"> и ссылками на публикации</w:t>
      </w:r>
      <w:r w:rsidRPr="003D15A9">
        <w:t xml:space="preserve"> и отправить ег</w:t>
      </w:r>
      <w:r w:rsidR="00D17F4E" w:rsidRPr="003D15A9">
        <w:t xml:space="preserve">о в оргкомитет акции в течение </w:t>
      </w:r>
      <w:r w:rsidR="000053CA" w:rsidRPr="003D15A9">
        <w:t>5 рабочих</w:t>
      </w:r>
      <w:r w:rsidRPr="003D15A9">
        <w:t xml:space="preserve"> дней после проведения акции.</w:t>
      </w:r>
    </w:p>
    <w:p w:rsidR="000053CA" w:rsidRPr="000F5EB9" w:rsidRDefault="000053CA" w:rsidP="00733185">
      <w:pPr>
        <w:numPr>
          <w:ilvl w:val="0"/>
          <w:numId w:val="10"/>
        </w:numPr>
      </w:pPr>
      <w:r w:rsidRPr="000F5EB9">
        <w:t>Требования, предъявляемые к фотоотчету:</w:t>
      </w:r>
    </w:p>
    <w:p w:rsidR="000053CA" w:rsidRPr="000F5EB9" w:rsidRDefault="000053CA" w:rsidP="000053CA">
      <w:pPr>
        <w:numPr>
          <w:ilvl w:val="0"/>
          <w:numId w:val="15"/>
        </w:numPr>
        <w:ind w:left="1134" w:hanging="425"/>
      </w:pPr>
      <w:r w:rsidRPr="000F5EB9">
        <w:t xml:space="preserve">Фотографии должны быть в </w:t>
      </w:r>
      <w:r w:rsidR="00DC6285" w:rsidRPr="000F5EB9">
        <w:t xml:space="preserve">хорошем </w:t>
      </w:r>
      <w:r w:rsidRPr="000F5EB9">
        <w:t xml:space="preserve">разрешении (от 2 </w:t>
      </w:r>
      <w:r w:rsidR="00805D8C" w:rsidRPr="000F5EB9">
        <w:t>тысяч</w:t>
      </w:r>
      <w:r w:rsidRPr="000F5EB9">
        <w:t xml:space="preserve"> пикселей по широкой стороне, 300 </w:t>
      </w:r>
      <w:r w:rsidRPr="000F5EB9">
        <w:rPr>
          <w:lang w:val="en-US"/>
        </w:rPr>
        <w:t>dpi</w:t>
      </w:r>
      <w:r w:rsidR="000F5EB9" w:rsidRPr="000F5EB9">
        <w:t>). Это необходимо для последующей печати.</w:t>
      </w:r>
    </w:p>
    <w:p w:rsidR="000053CA" w:rsidRPr="000F5EB9" w:rsidRDefault="000053CA" w:rsidP="000053CA">
      <w:pPr>
        <w:numPr>
          <w:ilvl w:val="0"/>
          <w:numId w:val="15"/>
        </w:numPr>
        <w:ind w:left="1134" w:hanging="425"/>
      </w:pPr>
      <w:r w:rsidRPr="000F5EB9">
        <w:t xml:space="preserve">Среди фотоснимков должны быть: общий план зрительного зала, где проходит мероприятие; ведущий/педагог в процессе </w:t>
      </w:r>
      <w:r w:rsidR="00805D8C" w:rsidRPr="000F5EB9">
        <w:t xml:space="preserve">проведения </w:t>
      </w:r>
      <w:r w:rsidRPr="000F5EB9">
        <w:t>мероприятия; планы с наличие</w:t>
      </w:r>
      <w:r w:rsidR="00805D8C" w:rsidRPr="000F5EB9">
        <w:t>м</w:t>
      </w:r>
      <w:r w:rsidRPr="000F5EB9">
        <w:t xml:space="preserve"> плакатов и баннеров. Приветствуются крупные планы зрителей, мастер-классы и другие сюжеты репортажной съемки.</w:t>
      </w:r>
    </w:p>
    <w:p w:rsidR="000053CA" w:rsidRDefault="000053CA" w:rsidP="00480192"/>
    <w:p w:rsidR="00733185" w:rsidRPr="00733185" w:rsidRDefault="00733185" w:rsidP="00733185">
      <w:pPr>
        <w:pStyle w:val="aa"/>
        <w:jc w:val="both"/>
        <w:rPr>
          <w:b/>
          <w:u w:val="single"/>
        </w:rPr>
      </w:pPr>
      <w:r w:rsidRPr="00733185">
        <w:rPr>
          <w:b/>
          <w:u w:val="single"/>
        </w:rPr>
        <w:t>Сроки и место проведения</w:t>
      </w:r>
    </w:p>
    <w:p w:rsidR="00733185" w:rsidRPr="00733185" w:rsidRDefault="00733185" w:rsidP="00B95F5A">
      <w:r w:rsidRPr="00733185">
        <w:t>Место проведения акции зависит от возможностей студии-организатора (участника акции). Обязательный элемент – демонстрация программы на максимально большом экране при максимально большом количестве зрителей.</w:t>
      </w:r>
    </w:p>
    <w:p w:rsidR="00733185" w:rsidRPr="00733185" w:rsidRDefault="00733185" w:rsidP="00B95F5A">
      <w:r w:rsidRPr="00733185">
        <w:t>Оптимальным местом для проведения акции является кинозал с холлом, где можно организовать мастер-классы и т.д.</w:t>
      </w:r>
    </w:p>
    <w:p w:rsidR="00733185" w:rsidRDefault="00733185" w:rsidP="00B95F5A">
      <w:pPr>
        <w:pStyle w:val="aa"/>
        <w:jc w:val="both"/>
        <w:rPr>
          <w:b/>
          <w:u w:val="single"/>
        </w:rPr>
      </w:pPr>
      <w:r w:rsidRPr="00733185">
        <w:t>Время и место проведения акции согласуется с оргкомитетом акции.</w:t>
      </w:r>
    </w:p>
    <w:p w:rsidR="00161919" w:rsidRDefault="00161919">
      <w:pPr>
        <w:ind w:left="709" w:firstLine="0"/>
        <w:rPr>
          <w:b/>
          <w:u w:val="single"/>
        </w:rPr>
      </w:pPr>
    </w:p>
    <w:p w:rsidR="005C7A0A" w:rsidRDefault="005C7A0A">
      <w:pPr>
        <w:rPr>
          <w:b/>
          <w:u w:val="single"/>
        </w:rPr>
      </w:pPr>
      <w:r>
        <w:rPr>
          <w:b/>
          <w:u w:val="single"/>
        </w:rPr>
        <w:t xml:space="preserve">Подведение итогов </w:t>
      </w:r>
      <w:r w:rsidR="00CF3D01">
        <w:rPr>
          <w:b/>
          <w:u w:val="single"/>
        </w:rPr>
        <w:t>акции.</w:t>
      </w:r>
    </w:p>
    <w:p w:rsidR="00161919" w:rsidRDefault="00161919" w:rsidP="00AD697C">
      <w:pPr>
        <w:pStyle w:val="310"/>
      </w:pPr>
    </w:p>
    <w:p w:rsidR="00AD697C" w:rsidRDefault="003B2ADD" w:rsidP="00AD697C">
      <w:pPr>
        <w:pStyle w:val="310"/>
      </w:pPr>
      <w:r>
        <w:t>По итогам проведения акции</w:t>
      </w:r>
      <w:r w:rsidR="008146C0">
        <w:t xml:space="preserve"> 2018</w:t>
      </w:r>
      <w:r w:rsidR="00085F17">
        <w:t xml:space="preserve"> </w:t>
      </w:r>
      <w:r w:rsidR="00527A27">
        <w:t>г.,</w:t>
      </w:r>
      <w:r w:rsidR="00161919">
        <w:t xml:space="preserve"> с</w:t>
      </w:r>
      <w:r w:rsidR="00085F17">
        <w:t>тудии</w:t>
      </w:r>
      <w:r w:rsidR="00AD697C">
        <w:t>-учас</w:t>
      </w:r>
      <w:r>
        <w:t>тнику</w:t>
      </w:r>
      <w:r w:rsidR="00161919">
        <w:t xml:space="preserve"> присваивается статус</w:t>
      </w:r>
      <w:r w:rsidR="00AD697C">
        <w:t xml:space="preserve"> «Партнер</w:t>
      </w:r>
      <w:r w:rsidR="00527A27">
        <w:t xml:space="preserve"> </w:t>
      </w:r>
      <w:r w:rsidR="00527A27">
        <w:rPr>
          <w:lang w:val="en-US"/>
        </w:rPr>
        <w:t>XV</w:t>
      </w:r>
      <w:r w:rsidR="008146C0">
        <w:rPr>
          <w:lang w:val="en-US"/>
        </w:rPr>
        <w:t>I</w:t>
      </w:r>
      <w:r w:rsidR="00AD697C">
        <w:t xml:space="preserve"> фестиваля «Жар-Птица». </w:t>
      </w:r>
      <w:r w:rsidR="00161919">
        <w:t>Информация о партнерах фестиваля отражается в печатной продукции фестиваля, на сайте фестиваля и подтверждается специальным партнерским сертификатом.</w:t>
      </w:r>
    </w:p>
    <w:p w:rsidR="003B6F10" w:rsidRDefault="003B6F10" w:rsidP="003B6F10">
      <w:pPr>
        <w:pStyle w:val="310"/>
      </w:pPr>
      <w:r>
        <w:t>Руководителю студии, участвовавшей в акции, предоставляется бесплатное питание и проживание на фестивале «Жар-Птица» в 201</w:t>
      </w:r>
      <w:r w:rsidR="008146C0" w:rsidRPr="008146C0">
        <w:t>9</w:t>
      </w:r>
      <w:r w:rsidR="003A7470">
        <w:t xml:space="preserve"> году, при соблюдении оформления всех документов.</w:t>
      </w:r>
    </w:p>
    <w:p w:rsidR="00527A27" w:rsidRDefault="00527A27" w:rsidP="00527A27">
      <w:pPr>
        <w:pStyle w:val="310"/>
      </w:pPr>
      <w:r w:rsidRPr="00733185">
        <w:t>Общие итоги акции «Эхо фестиваля «Жар-Птица» будут опубликованы на сайте фестиваля, а также разосланы партнерам фестиваля.</w:t>
      </w:r>
    </w:p>
    <w:p w:rsidR="00161919" w:rsidRDefault="00161919">
      <w:pPr>
        <w:rPr>
          <w:b/>
          <w:u w:val="single"/>
        </w:rPr>
      </w:pPr>
    </w:p>
    <w:p w:rsidR="00805D8C" w:rsidRDefault="00805D8C">
      <w:pPr>
        <w:rPr>
          <w:b/>
          <w:u w:val="single"/>
        </w:rPr>
      </w:pPr>
    </w:p>
    <w:p w:rsidR="00805D8C" w:rsidRPr="00805D8C" w:rsidRDefault="00805D8C" w:rsidP="00805D8C">
      <w:pPr>
        <w:pStyle w:val="310"/>
        <w:tabs>
          <w:tab w:val="left" w:pos="709"/>
        </w:tabs>
        <w:jc w:val="left"/>
        <w:rPr>
          <w:i/>
        </w:rPr>
      </w:pPr>
      <w:r w:rsidRPr="00805D8C">
        <w:rPr>
          <w:i/>
        </w:rPr>
        <w:t xml:space="preserve">Если у вас возникли вопросы, пишите нам на </w:t>
      </w:r>
      <w:hyperlink r:id="rId9" w:history="1">
        <w:r w:rsidRPr="00805D8C">
          <w:rPr>
            <w:rStyle w:val="a6"/>
            <w:i/>
            <w:lang w:val="en-US"/>
          </w:rPr>
          <w:t>mail</w:t>
        </w:r>
        <w:r w:rsidRPr="00805D8C">
          <w:rPr>
            <w:rStyle w:val="a6"/>
            <w:i/>
          </w:rPr>
          <w:t>@</w:t>
        </w:r>
        <w:r w:rsidRPr="00805D8C">
          <w:rPr>
            <w:rStyle w:val="a6"/>
            <w:i/>
            <w:lang w:val="en-US"/>
          </w:rPr>
          <w:t>jarfest</w:t>
        </w:r>
        <w:r w:rsidRPr="00805D8C">
          <w:rPr>
            <w:rStyle w:val="a6"/>
            <w:i/>
          </w:rPr>
          <w:t>.</w:t>
        </w:r>
        <w:r w:rsidRPr="00805D8C">
          <w:rPr>
            <w:rStyle w:val="a6"/>
            <w:i/>
            <w:lang w:val="en-US"/>
          </w:rPr>
          <w:t>ru</w:t>
        </w:r>
      </w:hyperlink>
    </w:p>
    <w:p w:rsidR="00805D8C" w:rsidRDefault="00805D8C">
      <w:pPr>
        <w:rPr>
          <w:b/>
          <w:u w:val="single"/>
        </w:rPr>
      </w:pPr>
    </w:p>
    <w:p w:rsidR="005C7A0A" w:rsidRDefault="000D0CA7">
      <w:pPr>
        <w:pStyle w:val="310"/>
        <w:jc w:val="right"/>
        <w:rPr>
          <w:b/>
        </w:rPr>
      </w:pPr>
      <w:r>
        <w:rPr>
          <w:b/>
        </w:rPr>
        <w:t>Оргкомитет</w:t>
      </w:r>
    </w:p>
    <w:sectPr w:rsidR="005C7A0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CE" w:rsidRDefault="00A363CE">
      <w:r>
        <w:separator/>
      </w:r>
    </w:p>
  </w:endnote>
  <w:endnote w:type="continuationSeparator" w:id="1">
    <w:p w:rsidR="00A363CE" w:rsidRDefault="00A3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A" w:rsidRDefault="005C7A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A" w:rsidRDefault="005C7A0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A" w:rsidRDefault="005C7A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CE" w:rsidRDefault="00A363CE">
      <w:r>
        <w:separator/>
      </w:r>
    </w:p>
  </w:footnote>
  <w:footnote w:type="continuationSeparator" w:id="1">
    <w:p w:rsidR="00A363CE" w:rsidRDefault="00A36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A" w:rsidRDefault="005C7A0A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96.05pt;margin-top:.05pt;width:42.1pt;height:15.7pt;z-index:251657728;mso-wrap-distance-left:0;mso-wrap-distance-right:0;mso-position-horizontal-relative:page" stroked="f">
          <v:fill opacity="0" color2="black"/>
          <v:textbox inset="0,0,0,0">
            <w:txbxContent>
              <w:p w:rsidR="005C7A0A" w:rsidRDefault="005C7A0A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AA761E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A" w:rsidRDefault="005C7A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0">
    <w:nsid w:val="16920C18"/>
    <w:multiLevelType w:val="hybridMultilevel"/>
    <w:tmpl w:val="55725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00A8F"/>
    <w:multiLevelType w:val="hybridMultilevel"/>
    <w:tmpl w:val="949C9D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9747E83"/>
    <w:multiLevelType w:val="hybridMultilevel"/>
    <w:tmpl w:val="777A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10FB8"/>
    <w:multiLevelType w:val="hybridMultilevel"/>
    <w:tmpl w:val="5680F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9B3B6C"/>
    <w:multiLevelType w:val="hybridMultilevel"/>
    <w:tmpl w:val="CA9653D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3252"/>
    <w:rsid w:val="000053CA"/>
    <w:rsid w:val="00006869"/>
    <w:rsid w:val="00051A9B"/>
    <w:rsid w:val="00085F17"/>
    <w:rsid w:val="000A4AF5"/>
    <w:rsid w:val="000C0F63"/>
    <w:rsid w:val="000D0CA7"/>
    <w:rsid w:val="000F5EB9"/>
    <w:rsid w:val="0012129C"/>
    <w:rsid w:val="0013310E"/>
    <w:rsid w:val="00135874"/>
    <w:rsid w:val="00152538"/>
    <w:rsid w:val="00161919"/>
    <w:rsid w:val="0016543B"/>
    <w:rsid w:val="001674B6"/>
    <w:rsid w:val="0017441C"/>
    <w:rsid w:val="0018796A"/>
    <w:rsid w:val="001A6380"/>
    <w:rsid w:val="001C0592"/>
    <w:rsid w:val="001E5084"/>
    <w:rsid w:val="002649F6"/>
    <w:rsid w:val="002713DE"/>
    <w:rsid w:val="00282A38"/>
    <w:rsid w:val="002A1CE7"/>
    <w:rsid w:val="002B73C1"/>
    <w:rsid w:val="002F113D"/>
    <w:rsid w:val="003306F6"/>
    <w:rsid w:val="00381625"/>
    <w:rsid w:val="003A7470"/>
    <w:rsid w:val="003B2ADD"/>
    <w:rsid w:val="003B6F10"/>
    <w:rsid w:val="003C0748"/>
    <w:rsid w:val="003D15A9"/>
    <w:rsid w:val="003E4020"/>
    <w:rsid w:val="003F4F10"/>
    <w:rsid w:val="004016DD"/>
    <w:rsid w:val="00410ED2"/>
    <w:rsid w:val="004337A0"/>
    <w:rsid w:val="00445A60"/>
    <w:rsid w:val="00480192"/>
    <w:rsid w:val="004E6F8F"/>
    <w:rsid w:val="005256DE"/>
    <w:rsid w:val="00527A27"/>
    <w:rsid w:val="00537F0D"/>
    <w:rsid w:val="00575217"/>
    <w:rsid w:val="005C3661"/>
    <w:rsid w:val="005C7A0A"/>
    <w:rsid w:val="005D1A7B"/>
    <w:rsid w:val="005F7DE8"/>
    <w:rsid w:val="006B52E5"/>
    <w:rsid w:val="00721A30"/>
    <w:rsid w:val="00733185"/>
    <w:rsid w:val="007510B0"/>
    <w:rsid w:val="007743C9"/>
    <w:rsid w:val="00780AAA"/>
    <w:rsid w:val="00794BD8"/>
    <w:rsid w:val="007C5B45"/>
    <w:rsid w:val="007E7261"/>
    <w:rsid w:val="007F32D5"/>
    <w:rsid w:val="0080537C"/>
    <w:rsid w:val="00805D8C"/>
    <w:rsid w:val="008146C0"/>
    <w:rsid w:val="0082135D"/>
    <w:rsid w:val="00827700"/>
    <w:rsid w:val="00832B92"/>
    <w:rsid w:val="00847490"/>
    <w:rsid w:val="00884CB5"/>
    <w:rsid w:val="00891D86"/>
    <w:rsid w:val="008A258B"/>
    <w:rsid w:val="008C7630"/>
    <w:rsid w:val="00903147"/>
    <w:rsid w:val="0091692D"/>
    <w:rsid w:val="00975F87"/>
    <w:rsid w:val="009777D9"/>
    <w:rsid w:val="009A2946"/>
    <w:rsid w:val="009A5FFB"/>
    <w:rsid w:val="009B7425"/>
    <w:rsid w:val="009C0967"/>
    <w:rsid w:val="009C283C"/>
    <w:rsid w:val="00A363CE"/>
    <w:rsid w:val="00A73252"/>
    <w:rsid w:val="00A76242"/>
    <w:rsid w:val="00A86FBB"/>
    <w:rsid w:val="00AA761E"/>
    <w:rsid w:val="00AD3536"/>
    <w:rsid w:val="00AD697C"/>
    <w:rsid w:val="00AE13A7"/>
    <w:rsid w:val="00B219E9"/>
    <w:rsid w:val="00B2379C"/>
    <w:rsid w:val="00B40CBD"/>
    <w:rsid w:val="00B437D9"/>
    <w:rsid w:val="00B63E66"/>
    <w:rsid w:val="00B75270"/>
    <w:rsid w:val="00B95F5A"/>
    <w:rsid w:val="00BA6D31"/>
    <w:rsid w:val="00BC4058"/>
    <w:rsid w:val="00BD23C6"/>
    <w:rsid w:val="00BF3C55"/>
    <w:rsid w:val="00C04337"/>
    <w:rsid w:val="00C71588"/>
    <w:rsid w:val="00C75A1B"/>
    <w:rsid w:val="00C76D72"/>
    <w:rsid w:val="00CC0E74"/>
    <w:rsid w:val="00CF3D01"/>
    <w:rsid w:val="00D17F4E"/>
    <w:rsid w:val="00D449CC"/>
    <w:rsid w:val="00D9290E"/>
    <w:rsid w:val="00DB3A58"/>
    <w:rsid w:val="00DC6285"/>
    <w:rsid w:val="00E0276B"/>
    <w:rsid w:val="00E06F81"/>
    <w:rsid w:val="00E43EC9"/>
    <w:rsid w:val="00ED40F6"/>
    <w:rsid w:val="00F350F8"/>
    <w:rsid w:val="00F40B6A"/>
    <w:rsid w:val="00F4413B"/>
    <w:rsid w:val="00F70348"/>
    <w:rsid w:val="00F744E8"/>
    <w:rsid w:val="00F94311"/>
    <w:rsid w:val="00FC06B0"/>
    <w:rsid w:val="00FC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left"/>
      <w:outlineLvl w:val="0"/>
    </w:pPr>
    <w:rPr>
      <w:u w:val="single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OpenSymbol" w:hAnsi="Open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OpenSymbol" w:hAnsi="OpenSymbol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1">
    <w:name w:val="Body Text"/>
    <w:basedOn w:val="a"/>
    <w:pPr>
      <w:ind w:firstLine="0"/>
    </w:pPr>
  </w:style>
  <w:style w:type="paragraph" w:styleId="a7">
    <w:name w:val="List"/>
    <w:basedOn w:val="a1"/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Title"/>
    <w:basedOn w:val="a"/>
    <w:next w:val="a9"/>
    <w:qFormat/>
    <w:pPr>
      <w:jc w:val="center"/>
    </w:pPr>
    <w:rPr>
      <w:b/>
      <w:sz w:val="36"/>
    </w:rPr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styleId="aa">
    <w:name w:val="Body Text Indent"/>
    <w:basedOn w:val="a"/>
    <w:pPr>
      <w:jc w:val="left"/>
    </w:pPr>
  </w:style>
  <w:style w:type="paragraph" w:customStyle="1" w:styleId="210">
    <w:name w:val="Основной текст с отступом 21"/>
    <w:basedOn w:val="a"/>
    <w:pPr>
      <w:ind w:left="709" w:firstLine="0"/>
      <w:jc w:val="right"/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customStyle="1" w:styleId="310">
    <w:name w:val="Основной текст с отступом 31"/>
    <w:basedOn w:val="a"/>
  </w:style>
  <w:style w:type="paragraph" w:customStyle="1" w:styleId="ac">
    <w:name w:val="Содержимое врезки"/>
    <w:basedOn w:val="a1"/>
  </w:style>
  <w:style w:type="paragraph" w:styleId="ad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100">
    <w:name w:val="Заголовок 10"/>
    <w:basedOn w:val="a0"/>
    <w:next w:val="a1"/>
    <w:pPr>
      <w:numPr>
        <w:numId w:val="2"/>
      </w:numPr>
    </w:pPr>
    <w:rPr>
      <w:b/>
      <w:bCs/>
      <w:sz w:val="21"/>
      <w:szCs w:val="21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jarfest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jarfest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5489</CharactersWithSpaces>
  <SharedDoc>false</SharedDoc>
  <HLinks>
    <vt:vector size="12" baseType="variant">
      <vt:variant>
        <vt:i4>589884</vt:i4>
      </vt:variant>
      <vt:variant>
        <vt:i4>3</vt:i4>
      </vt:variant>
      <vt:variant>
        <vt:i4>0</vt:i4>
      </vt:variant>
      <vt:variant>
        <vt:i4>5</vt:i4>
      </vt:variant>
      <vt:variant>
        <vt:lpwstr>mailto:mail@jarfest.ru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mailto:mail@jarfest.ru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Levik</dc:creator>
  <cp:lastModifiedBy>Пользователь Windows</cp:lastModifiedBy>
  <cp:revision>2</cp:revision>
  <cp:lastPrinted>2017-08-23T10:03:00Z</cp:lastPrinted>
  <dcterms:created xsi:type="dcterms:W3CDTF">2018-08-21T04:37:00Z</dcterms:created>
  <dcterms:modified xsi:type="dcterms:W3CDTF">2018-08-21T04:37:00Z</dcterms:modified>
</cp:coreProperties>
</file>